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华文仿宋" w:hAnsi="华文仿宋" w:eastAsia="华文仿宋"/>
          <w:b/>
          <w:sz w:val="34"/>
          <w:szCs w:val="34"/>
        </w:rPr>
      </w:pPr>
      <w:r>
        <w:rPr>
          <w:rFonts w:hint="eastAsia" w:ascii="华文仿宋" w:hAnsi="华文仿宋" w:eastAsia="华文仿宋"/>
          <w:b/>
          <w:sz w:val="34"/>
          <w:szCs w:val="34"/>
        </w:rPr>
        <w:t>印鉴备案表</w:t>
      </w:r>
    </w:p>
    <w:p>
      <w:pPr>
        <w:rPr>
          <w:rFonts w:ascii="华文仿宋" w:hAnsi="华文仿宋" w:eastAsia="华文仿宋"/>
          <w:b/>
          <w:sz w:val="23"/>
          <w:szCs w:val="23"/>
        </w:rPr>
      </w:pPr>
      <w:r>
        <w:rPr>
          <w:rFonts w:ascii="华文仿宋" w:hAnsi="华文仿宋" w:eastAsia="华文仿宋"/>
          <w:b/>
          <w:sz w:val="32"/>
          <w:szCs w:val="32"/>
        </w:rPr>
        <w:object>
          <v:shape id="_x0000_i1025" o:spt="201" alt="" type="#_x0000_t201" style="height:23.25pt;width:10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5" w:name="Control 1" w:shapeid="_x0000_i1025"/>
        </w:object>
      </w:r>
      <w:r>
        <w:rPr>
          <w:rFonts w:ascii="华文仿宋" w:hAnsi="华文仿宋" w:eastAsia="华文仿宋"/>
          <w:b/>
          <w:sz w:val="32"/>
          <w:szCs w:val="32"/>
        </w:rPr>
        <w:object>
          <v:shape id="_x0000_i1026" o:spt="201" alt="" type="#_x0000_t201" style="height:23.25pt;width:108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7" w:name="Control 2" w:shapeid="_x0000_i1026"/>
        </w:object>
      </w:r>
      <w:r>
        <w:rPr>
          <w:rFonts w:hint="eastAsia" w:ascii="华文仿宋" w:hAnsi="华文仿宋" w:eastAsia="华文仿宋"/>
          <w:b/>
          <w:sz w:val="23"/>
          <w:szCs w:val="23"/>
        </w:rPr>
        <w:t>（变更原因</w:t>
      </w:r>
      <w:r>
        <w:rPr>
          <w:rFonts w:hint="eastAsia" w:ascii="华文仿宋" w:hAnsi="华文仿宋" w:eastAsia="华文仿宋"/>
          <w:b/>
          <w:sz w:val="17"/>
          <w:szCs w:val="17"/>
        </w:rPr>
        <w:t xml:space="preserve">：                                                  </w:t>
      </w:r>
      <w:r>
        <w:rPr>
          <w:rFonts w:hint="eastAsia" w:ascii="华文仿宋" w:hAnsi="华文仿宋" w:eastAsia="华文仿宋"/>
          <w:b/>
          <w:sz w:val="23"/>
          <w:szCs w:val="23"/>
        </w:rPr>
        <w:t xml:space="preserve"> 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0773" w:type="dxa"/>
            <w:gridSpan w:val="2"/>
            <w:tcBorders>
              <w:bottom w:val="single" w:color="auto" w:sz="12" w:space="0"/>
            </w:tcBorders>
          </w:tcPr>
          <w:p>
            <w:pPr>
              <w:spacing w:line="560" w:lineRule="exact"/>
              <w:rPr>
                <w:rFonts w:ascii="华文仿宋" w:hAnsi="华文仿宋" w:eastAsia="华文仿宋"/>
                <w:b/>
                <w:sz w:val="23"/>
                <w:szCs w:val="23"/>
              </w:rPr>
            </w:pPr>
            <w:r>
              <w:rPr>
                <w:rFonts w:ascii="华文仿宋" w:hAnsi="华文仿宋" w:eastAsia="华文仿宋"/>
                <w:b/>
                <w:sz w:val="23"/>
                <w:szCs w:val="23"/>
              </w:rPr>
              <w:pict>
                <v:line id="Line 9" o:spid="_x0000_s1026" o:spt="20" style="position:absolute;left:0pt;margin-left:207pt;margin-top:-0.15pt;height:0pt;width:234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n8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0CJ3pjSsgoFJbG2qjJ/VqnjX97pDSVUvUnkeGb2cDaVnISN6lhI0zgL/rv2gGMeTgdWzT&#10;qbFdgIQGoFNU43xTg588onA4WTxm8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华文仿宋" w:hAnsi="华文仿宋" w:eastAsia="华文仿宋"/>
                <w:b/>
                <w:sz w:val="23"/>
                <w:szCs w:val="23"/>
              </w:rPr>
              <w:t>客户名称：                                        印鉴启用日期：</w:t>
            </w:r>
          </w:p>
          <w:p>
            <w:pPr>
              <w:spacing w:line="560" w:lineRule="exact"/>
              <w:rPr>
                <w:rFonts w:ascii="华文仿宋" w:hAnsi="华文仿宋" w:eastAsia="华文仿宋"/>
                <w:b/>
                <w:sz w:val="23"/>
                <w:szCs w:val="23"/>
              </w:rPr>
            </w:pPr>
            <w:r>
              <w:rPr>
                <w:rFonts w:hint="eastAsia" w:ascii="华文仿宋" w:hAnsi="华文仿宋" w:eastAsia="华文仿宋"/>
                <w:b/>
                <w:sz w:val="23"/>
                <w:szCs w:val="23"/>
              </w:rPr>
              <w:t>英文名称：                                        联系人：</w:t>
            </w:r>
          </w:p>
          <w:p>
            <w:pPr>
              <w:spacing w:line="560" w:lineRule="exact"/>
              <w:rPr>
                <w:rFonts w:ascii="华文仿宋" w:hAnsi="华文仿宋" w:eastAsia="华文仿宋"/>
                <w:b/>
                <w:sz w:val="23"/>
                <w:szCs w:val="23"/>
              </w:rPr>
            </w:pPr>
            <w:r>
              <w:rPr>
                <w:rFonts w:hint="eastAsia" w:ascii="华文仿宋" w:hAnsi="华文仿宋" w:eastAsia="华文仿宋"/>
                <w:b/>
                <w:sz w:val="23"/>
                <w:szCs w:val="23"/>
              </w:rPr>
              <w:t>地址：                      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773" w:type="dxa"/>
            <w:gridSpan w:val="2"/>
            <w:tcBorders>
              <w:top w:val="single" w:color="auto" w:sz="12" w:space="0"/>
            </w:tcBorders>
          </w:tcPr>
          <w:p>
            <w:pPr>
              <w:spacing w:line="560" w:lineRule="exact"/>
              <w:rPr>
                <w:rFonts w:ascii="华文仿宋" w:hAnsi="华文仿宋" w:eastAsia="华文仿宋"/>
                <w:b/>
                <w:sz w:val="23"/>
                <w:szCs w:val="23"/>
              </w:rPr>
            </w:pPr>
            <w:r>
              <w:rPr>
                <w:rFonts w:hint="eastAsia" w:ascii="华文仿宋" w:hAnsi="华文仿宋" w:eastAsia="华文仿宋"/>
                <w:b/>
                <w:sz w:val="23"/>
                <w:szCs w:val="23"/>
              </w:rPr>
              <w:t xml:space="preserve">约定（提）放货指令方式（选定打“√”）  </w:t>
            </w:r>
            <w:r>
              <w:rPr>
                <w:rFonts w:ascii="华文仿宋" w:hAnsi="华文仿宋" w:eastAsia="华文仿宋"/>
                <w:b/>
                <w:sz w:val="32"/>
                <w:szCs w:val="32"/>
              </w:rPr>
              <w:object>
                <v:shape id="_x0000_i1027" o:spt="201" alt="" type="#_x0000_t201" style="height:18pt;width:81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w:control r:id="rId9" w:name="Control 3" w:shapeid="_x0000_i1027"/>
              </w:object>
            </w:r>
            <w:r>
              <w:rPr>
                <w:rFonts w:ascii="华文仿宋" w:hAnsi="华文仿宋" w:eastAsia="华文仿宋"/>
                <w:b/>
                <w:sz w:val="23"/>
                <w:szCs w:val="23"/>
              </w:rPr>
              <w:object>
                <v:shape id="_x0000_i1028" o:spt="201" alt="" type="#_x0000_t201" style="height:18.75pt;width:108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w:control r:id="rId11" w:name="Control 4" w:shapeid="_x0000_i1028"/>
              </w:object>
            </w:r>
            <w:r>
              <w:rPr>
                <w:rFonts w:ascii="华文仿宋" w:hAnsi="华文仿宋" w:eastAsia="华文仿宋"/>
                <w:b/>
                <w:sz w:val="23"/>
                <w:szCs w:val="23"/>
              </w:rPr>
              <w:object>
                <v:shape id="_x0000_i1029" o:spt="201" alt="" type="#_x0000_t201" style="height:18.75pt;width:108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3" w:name="Control 5" w:shapeid="_x0000_i1029"/>
              </w:object>
            </w:r>
          </w:p>
          <w:p>
            <w:pPr>
              <w:spacing w:line="560" w:lineRule="exact"/>
              <w:rPr>
                <w:rFonts w:ascii="华文仿宋" w:hAnsi="华文仿宋" w:eastAsia="华文仿宋"/>
                <w:b/>
                <w:sz w:val="23"/>
                <w:szCs w:val="23"/>
              </w:rPr>
            </w:pPr>
            <w:r>
              <w:rPr>
                <w:rFonts w:hint="eastAsia" w:ascii="华文仿宋" w:hAnsi="华文仿宋" w:eastAsia="华文仿宋"/>
                <w:b/>
                <w:sz w:val="23"/>
                <w:szCs w:val="23"/>
              </w:rPr>
              <w:t>其他方式：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5245" w:type="dxa"/>
          </w:tcPr>
          <w:p>
            <w:pPr>
              <w:rPr>
                <w:rFonts w:ascii="华文仿宋" w:hAnsi="华文仿宋" w:eastAsia="华文仿宋"/>
                <w:b/>
                <w:sz w:val="23"/>
                <w:szCs w:val="23"/>
              </w:rPr>
            </w:pPr>
            <w:r>
              <w:rPr>
                <w:rFonts w:hint="eastAsia" w:ascii="华文仿宋" w:hAnsi="华文仿宋" w:eastAsia="华文仿宋"/>
                <w:b/>
                <w:sz w:val="23"/>
                <w:szCs w:val="23"/>
              </w:rPr>
              <w:t>合同专用章印鉴：</w:t>
            </w:r>
          </w:p>
        </w:tc>
        <w:tc>
          <w:tcPr>
            <w:tcW w:w="5528" w:type="dxa"/>
          </w:tcPr>
          <w:p>
            <w:pPr>
              <w:rPr>
                <w:rFonts w:ascii="华文仿宋" w:hAnsi="华文仿宋" w:eastAsia="华文仿宋"/>
                <w:b/>
                <w:sz w:val="23"/>
                <w:szCs w:val="23"/>
              </w:rPr>
            </w:pPr>
            <w:r>
              <w:rPr>
                <w:rFonts w:hint="eastAsia" w:ascii="华文仿宋" w:hAnsi="华文仿宋" w:eastAsia="华文仿宋"/>
                <w:b/>
                <w:sz w:val="23"/>
                <w:szCs w:val="23"/>
              </w:rPr>
              <w:t>出库章印鉴：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0" w:hRule="atLeast"/>
        </w:trPr>
        <w:tc>
          <w:tcPr>
            <w:tcW w:w="10773" w:type="dxa"/>
            <w:gridSpan w:val="2"/>
          </w:tcPr>
          <w:p>
            <w:pPr>
              <w:jc w:val="center"/>
              <w:rPr>
                <w:rFonts w:ascii="华文仿宋" w:hAnsi="华文仿宋" w:eastAsia="华文仿宋"/>
                <w:b/>
                <w:sz w:val="27"/>
                <w:szCs w:val="27"/>
              </w:rPr>
            </w:pPr>
            <w:r>
              <w:rPr>
                <w:rFonts w:hint="eastAsia" w:ascii="华文仿宋" w:hAnsi="华文仿宋" w:eastAsia="华文仿宋"/>
                <w:b/>
                <w:sz w:val="27"/>
                <w:szCs w:val="27"/>
              </w:rPr>
              <w:t>声    明</w:t>
            </w:r>
          </w:p>
          <w:p>
            <w:pPr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江苏丽天石化码头有限公司：</w:t>
            </w:r>
          </w:p>
          <w:p>
            <w:pPr>
              <w:spacing w:line="400" w:lineRule="exact"/>
              <w:ind w:firstLine="420" w:firstLineChars="200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我司取得在贵司的提货权，为确保货物安全并方便我司凭我司提货单样本来贵司提货，特作此备案。若贵司因按我司提单发货造成任何责任与损失均由我司承担，与贵司无关。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以上预留印鉴及联系方式是我单位与贵司办理（提）放货业务的专门印鉴及联系方式；在未书面申请变更之前一直有效。加盖我单位预留印鉴的（提）放货书面指令或通过EMAIL传递的（提）放货指令，均为我单位的真实意识表示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我单位通过正本提单（提）放货的，贵司只需审查提货凭证印鉴与预留印鉴一致性即可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我单位指定传真号为：</w:t>
            </w:r>
            <w:r>
              <w:rPr>
                <w:rFonts w:hint="eastAsia" w:ascii="华文仿宋" w:hAnsi="华文仿宋" w:eastAsia="华文仿宋"/>
                <w:b/>
                <w:szCs w:val="21"/>
                <w:u w:val="single"/>
              </w:rPr>
              <w:t xml:space="preserve">                  </w:t>
            </w:r>
            <w:r>
              <w:rPr>
                <w:rFonts w:hint="eastAsia" w:ascii="华文仿宋" w:hAnsi="华文仿宋" w:eastAsia="华文仿宋"/>
                <w:b/>
                <w:szCs w:val="21"/>
              </w:rPr>
              <w:t>，发送传真至贵司指定传真号（0510-86092555），贵司只需对提货凭证要素作形式审查。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我单位指定邮箱地址为</w:t>
            </w:r>
            <w:r>
              <w:rPr>
                <w:rFonts w:hint="eastAsia" w:ascii="华文仿宋" w:hAnsi="华文仿宋" w:eastAsia="华文仿宋"/>
                <w:b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华文仿宋" w:hAnsi="华文仿宋" w:eastAsia="华文仿宋"/>
                <w:b/>
                <w:szCs w:val="21"/>
              </w:rPr>
              <w:t>，</w:t>
            </w:r>
            <w:r>
              <w:fldChar w:fldCharType="begin"/>
            </w:r>
            <w:r>
              <w:instrText xml:space="preserve"> HYPERLINK "mailto:发送到贵司邮箱litianshihua@126.com" </w:instrText>
            </w:r>
            <w:r>
              <w:fldChar w:fldCharType="separate"/>
            </w:r>
            <w:r>
              <w:rPr>
                <w:rStyle w:val="6"/>
                <w:rFonts w:hint="eastAsia" w:ascii="华文仿宋" w:hAnsi="华文仿宋" w:eastAsia="华文仿宋"/>
                <w:b/>
                <w:color w:val="auto"/>
                <w:szCs w:val="21"/>
                <w:u w:val="none"/>
              </w:rPr>
              <w:t>发送到贵司邮箱litianshihua@</w:t>
            </w:r>
            <w:r>
              <w:rPr>
                <w:rStyle w:val="6"/>
                <w:rFonts w:hint="eastAsia" w:ascii="华文仿宋" w:hAnsi="华文仿宋" w:eastAsia="华文仿宋"/>
                <w:b/>
                <w:color w:val="auto"/>
                <w:szCs w:val="21"/>
                <w:u w:val="none"/>
                <w:lang w:val="en-US" w:eastAsia="zh-CN"/>
              </w:rPr>
              <w:t>vip.</w:t>
            </w:r>
            <w:r>
              <w:rPr>
                <w:rStyle w:val="6"/>
                <w:rFonts w:hint="eastAsia" w:ascii="华文仿宋" w:hAnsi="华文仿宋" w:eastAsia="华文仿宋"/>
                <w:b/>
                <w:color w:val="auto"/>
                <w:szCs w:val="21"/>
                <w:u w:val="none"/>
              </w:rPr>
              <w:t>126.com</w:t>
            </w:r>
            <w:r>
              <w:rPr>
                <w:rStyle w:val="6"/>
                <w:rFonts w:hint="eastAsia" w:ascii="华文仿宋" w:hAnsi="华文仿宋" w:eastAsia="华文仿宋"/>
                <w:b/>
                <w:color w:val="auto"/>
                <w:szCs w:val="21"/>
                <w:u w:val="none"/>
              </w:rPr>
              <w:fldChar w:fldCharType="end"/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b/>
                <w:szCs w:val="21"/>
              </w:rPr>
              <w:t>发货，贵司只需对提货指令要素作形式审查。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 xml:space="preserve">若合同约定放货方式与此备案不一致，以此备案为准。   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办理货权转移，一般以正本方式办理，有其他书面方式约定的除外。</w:t>
            </w:r>
          </w:p>
          <w:p>
            <w:pPr>
              <w:spacing w:line="400" w:lineRule="exact"/>
              <w:ind w:firstLine="360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特此声明！</w:t>
            </w:r>
          </w:p>
          <w:p>
            <w:pPr>
              <w:ind w:firstLine="7084" w:firstLineChars="3370"/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（公章）　　　　　　　　</w:t>
            </w:r>
          </w:p>
          <w:p>
            <w:pPr>
              <w:ind w:firstLine="7652" w:firstLineChars="3640"/>
              <w:rPr>
                <w:rFonts w:ascii="华文仿宋" w:hAnsi="华文仿宋" w:eastAsia="华文仿宋"/>
                <w:b/>
                <w:szCs w:val="21"/>
              </w:rPr>
            </w:pPr>
          </w:p>
          <w:p>
            <w:pPr>
              <w:ind w:firstLine="7229" w:firstLineChars="3439"/>
              <w:rPr>
                <w:rFonts w:ascii="华文仿宋" w:hAnsi="华文仿宋" w:eastAsia="华文仿宋"/>
                <w:b/>
                <w:szCs w:val="21"/>
                <w:u w:val="single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经办人：</w:t>
            </w:r>
          </w:p>
          <w:p>
            <w:pPr>
              <w:ind w:firstLine="7441" w:firstLineChars="3540"/>
              <w:rPr>
                <w:rFonts w:ascii="华文仿宋" w:hAnsi="华文仿宋" w:eastAsia="华文仿宋"/>
                <w:b/>
                <w:szCs w:val="21"/>
              </w:rPr>
            </w:pPr>
          </w:p>
          <w:p>
            <w:pPr>
              <w:ind w:firstLine="8282" w:firstLineChars="3940"/>
              <w:rPr>
                <w:rFonts w:ascii="华文仿宋" w:hAnsi="华文仿宋" w:eastAsia="华文仿宋"/>
                <w:b/>
                <w:sz w:val="17"/>
                <w:szCs w:val="17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 xml:space="preserve">年       月      日 </w:t>
            </w:r>
          </w:p>
        </w:tc>
      </w:tr>
    </w:tbl>
    <w:p>
      <w:pPr>
        <w:rPr>
          <w:rFonts w:ascii="华文仿宋" w:hAnsi="华文仿宋" w:eastAsia="华文仿宋"/>
          <w:b/>
          <w:sz w:val="23"/>
          <w:szCs w:val="23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17"/>
        <w:szCs w:val="17"/>
      </w:rPr>
    </w:pPr>
    <w:r>
      <w:rPr>
        <w:rFonts w:hint="eastAsia"/>
        <w:sz w:val="17"/>
        <w:szCs w:val="17"/>
      </w:rPr>
      <w:t>丽天石化管理编号：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F1B98"/>
    <w:multiLevelType w:val="multilevel"/>
    <w:tmpl w:val="437F1B98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7209"/>
    <w:rsid w:val="00172A27"/>
    <w:rsid w:val="001973BB"/>
    <w:rsid w:val="001B1B56"/>
    <w:rsid w:val="00205172"/>
    <w:rsid w:val="002855EA"/>
    <w:rsid w:val="00373A03"/>
    <w:rsid w:val="00387FDC"/>
    <w:rsid w:val="003D3C1D"/>
    <w:rsid w:val="0041117A"/>
    <w:rsid w:val="00416BB3"/>
    <w:rsid w:val="00435101"/>
    <w:rsid w:val="00472E8A"/>
    <w:rsid w:val="00566C48"/>
    <w:rsid w:val="00593F85"/>
    <w:rsid w:val="005B3C03"/>
    <w:rsid w:val="005C7DD4"/>
    <w:rsid w:val="0063391C"/>
    <w:rsid w:val="00633BAB"/>
    <w:rsid w:val="00650B84"/>
    <w:rsid w:val="00673D49"/>
    <w:rsid w:val="006C08DB"/>
    <w:rsid w:val="00741A5A"/>
    <w:rsid w:val="007640FC"/>
    <w:rsid w:val="00772682"/>
    <w:rsid w:val="00776AE6"/>
    <w:rsid w:val="008D6294"/>
    <w:rsid w:val="00924BFA"/>
    <w:rsid w:val="00960BE5"/>
    <w:rsid w:val="00963B55"/>
    <w:rsid w:val="00992424"/>
    <w:rsid w:val="009B7826"/>
    <w:rsid w:val="009C2581"/>
    <w:rsid w:val="009C3E4C"/>
    <w:rsid w:val="00A13309"/>
    <w:rsid w:val="00AA30F2"/>
    <w:rsid w:val="00AA39F9"/>
    <w:rsid w:val="00AB430A"/>
    <w:rsid w:val="00B72CB9"/>
    <w:rsid w:val="00B936AA"/>
    <w:rsid w:val="00BA5D9C"/>
    <w:rsid w:val="00BD6AC1"/>
    <w:rsid w:val="00C25927"/>
    <w:rsid w:val="00C86875"/>
    <w:rsid w:val="00CA569D"/>
    <w:rsid w:val="00CC6DD5"/>
    <w:rsid w:val="00D14418"/>
    <w:rsid w:val="00D615E4"/>
    <w:rsid w:val="00D954F3"/>
    <w:rsid w:val="00E40D80"/>
    <w:rsid w:val="00E90120"/>
    <w:rsid w:val="00E927BA"/>
    <w:rsid w:val="00EB458B"/>
    <w:rsid w:val="00EF3640"/>
    <w:rsid w:val="00EF7456"/>
    <w:rsid w:val="00F73179"/>
    <w:rsid w:val="00FE0EBD"/>
    <w:rsid w:val="052B30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Hyperlink"/>
    <w:basedOn w:val="5"/>
    <w:uiPriority w:val="0"/>
    <w:rPr>
      <w:color w:val="0563C1" w:themeColor="hyperlink"/>
      <w:u w:val="single"/>
    </w:rPr>
  </w:style>
  <w:style w:type="character" w:customStyle="1" w:styleId="7">
    <w:name w:val="Char Char"/>
    <w:basedOn w:val="5"/>
    <w:uiPriority w:val="0"/>
    <w:rPr>
      <w:kern w:val="2"/>
      <w:sz w:val="18"/>
    </w:rPr>
  </w:style>
  <w:style w:type="character" w:customStyle="1" w:styleId="8">
    <w:name w:val="Char Char1"/>
    <w:basedOn w:val="5"/>
    <w:uiPriority w:val="0"/>
    <w:rPr>
      <w:kern w:val="2"/>
      <w:sz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3.xml"/><Relationship Id="rId8" Type="http://schemas.openxmlformats.org/officeDocument/2006/relationships/image" Target="media/image2.wmf"/><Relationship Id="rId7" Type="http://schemas.openxmlformats.org/officeDocument/2006/relationships/control" Target="activeX/activeX2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wmf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1B959-AFD4-4602-92AE-259E6C0870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519</Characters>
  <Lines>4</Lines>
  <Paragraphs>1</Paragraphs>
  <TotalTime>21</TotalTime>
  <ScaleCrop>false</ScaleCrop>
  <LinksUpToDate>false</LinksUpToDate>
  <CharactersWithSpaces>994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2014-09-24T08:39:00Z</dcterms:created>
  <dc:creator>wangk</dc:creator>
  <cp:lastModifiedBy>yelin</cp:lastModifiedBy>
  <cp:lastPrinted>2016-05-09T07:45:00Z</cp:lastPrinted>
  <dcterms:modified xsi:type="dcterms:W3CDTF">2021-12-21T01:30:39Z</dcterms:modified>
  <dc:title>印鉴备案声明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4FA743C27BA94956988D7664B3C80E5E</vt:lpwstr>
  </property>
</Properties>
</file>